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B265" w14:textId="4409B7CA" w:rsidR="009D2E25" w:rsidRPr="002F78AA" w:rsidRDefault="009D2E25" w:rsidP="009D2E25">
      <w:pPr>
        <w:textAlignment w:val="baseline"/>
        <w:outlineLvl w:val="2"/>
        <w:rPr>
          <w:rFonts w:eastAsia="Times New Roman" w:cstheme="minorHAnsi"/>
          <w:b/>
          <w:bCs/>
          <w:color w:val="070A44"/>
          <w:spacing w:val="-8"/>
          <w:sz w:val="22"/>
          <w:szCs w:val="22"/>
          <w:lang w:val="en-US" w:eastAsia="en-GB"/>
        </w:rPr>
      </w:pPr>
      <w:r w:rsidRPr="002F78AA">
        <w:rPr>
          <w:rFonts w:cstheme="minorHAnsi"/>
          <w:b/>
          <w:bCs/>
          <w:color w:val="070A44"/>
          <w:spacing w:val="-8"/>
          <w:sz w:val="22"/>
          <w:szCs w:val="22"/>
          <w:lang w:val="en-US"/>
        </w:rPr>
        <w:t xml:space="preserve">Current EU </w:t>
      </w:r>
      <w:r w:rsidRPr="002F78AA">
        <w:rPr>
          <w:rFonts w:eastAsia="Times New Roman" w:cstheme="minorHAnsi"/>
          <w:b/>
          <w:bCs/>
          <w:color w:val="070A44"/>
          <w:spacing w:val="-8"/>
          <w:sz w:val="22"/>
          <w:szCs w:val="22"/>
          <w:lang w:val="en-US" w:eastAsia="en-GB"/>
        </w:rPr>
        <w:t>Funding</w:t>
      </w:r>
      <w:r w:rsidRPr="002F78AA">
        <w:rPr>
          <w:rFonts w:cstheme="minorHAnsi"/>
          <w:b/>
          <w:bCs/>
          <w:color w:val="070A44"/>
          <w:spacing w:val="-8"/>
          <w:sz w:val="22"/>
          <w:szCs w:val="22"/>
          <w:lang w:val="en-US"/>
        </w:rPr>
        <w:t xml:space="preserve"> opportunities</w:t>
      </w:r>
      <w:r w:rsidRPr="002F78AA">
        <w:rPr>
          <w:rFonts w:eastAsia="Times New Roman" w:cstheme="minorHAnsi"/>
          <w:b/>
          <w:bCs/>
          <w:color w:val="070A44"/>
          <w:spacing w:val="-8"/>
          <w:sz w:val="22"/>
          <w:szCs w:val="22"/>
          <w:lang w:val="en-US" w:eastAsia="en-GB"/>
        </w:rPr>
        <w:t xml:space="preserve"> </w:t>
      </w:r>
      <w:r w:rsidRPr="002F78AA">
        <w:rPr>
          <w:rFonts w:cstheme="minorHAnsi"/>
          <w:b/>
          <w:bCs/>
          <w:color w:val="070A44"/>
          <w:spacing w:val="-8"/>
          <w:sz w:val="22"/>
          <w:szCs w:val="22"/>
          <w:lang w:val="en-US"/>
        </w:rPr>
        <w:t>with relevance f</w:t>
      </w:r>
      <w:r w:rsidRPr="002F78AA">
        <w:rPr>
          <w:rFonts w:eastAsia="Times New Roman" w:cstheme="minorHAnsi"/>
          <w:b/>
          <w:bCs/>
          <w:color w:val="070A44"/>
          <w:spacing w:val="-8"/>
          <w:sz w:val="22"/>
          <w:szCs w:val="22"/>
          <w:lang w:val="en-US" w:eastAsia="en-GB"/>
        </w:rPr>
        <w:t xml:space="preserve">or </w:t>
      </w:r>
      <w:r w:rsidRPr="002F78AA">
        <w:rPr>
          <w:rFonts w:eastAsia="Times New Roman" w:cstheme="minorHAnsi"/>
          <w:b/>
          <w:bCs/>
          <w:color w:val="070A44"/>
          <w:spacing w:val="-8"/>
          <w:sz w:val="22"/>
          <w:szCs w:val="22"/>
          <w:lang w:val="en-US" w:eastAsia="en-GB"/>
        </w:rPr>
        <w:t>ATMP</w:t>
      </w:r>
    </w:p>
    <w:p w14:paraId="7E786E7B" w14:textId="77777777" w:rsidR="009D2E25" w:rsidRPr="002F78AA" w:rsidRDefault="009D2E25" w:rsidP="009D2E25">
      <w:pPr>
        <w:rPr>
          <w:rFonts w:cstheme="minorHAnsi"/>
          <w:b/>
          <w:bCs/>
          <w:sz w:val="22"/>
          <w:szCs w:val="22"/>
          <w:lang w:val="sv-SE"/>
        </w:rPr>
      </w:pPr>
      <w:r w:rsidRPr="002F78AA">
        <w:rPr>
          <w:rFonts w:cstheme="minorHAnsi"/>
          <w:b/>
          <w:bCs/>
          <w:sz w:val="22"/>
          <w:szCs w:val="22"/>
          <w:lang w:val="sv-SE"/>
        </w:rPr>
        <w:t>April 2023</w:t>
      </w:r>
    </w:p>
    <w:p w14:paraId="7955BC3D" w14:textId="77777777" w:rsidR="009D2E25" w:rsidRPr="002F78AA" w:rsidRDefault="009D2E25">
      <w:pPr>
        <w:rPr>
          <w:rFonts w:cstheme="minorHAnsi"/>
          <w:sz w:val="22"/>
          <w:szCs w:val="22"/>
          <w:lang w:val="sv-SE"/>
        </w:rPr>
      </w:pPr>
    </w:p>
    <w:p w14:paraId="0C21919D" w14:textId="77777777" w:rsidR="009D2E25" w:rsidRPr="002F78AA" w:rsidRDefault="009D2E25" w:rsidP="009D2E25">
      <w:pPr>
        <w:pStyle w:val="v1msonormal"/>
        <w:spacing w:before="0" w:beforeAutospacing="0" w:after="0" w:afterAutospacing="0"/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</w:pPr>
      <w:hyperlink r:id="rId4" w:tgtFrame="_blank" w:history="1">
        <w:r w:rsidRPr="002F78AA">
          <w:rPr>
            <w:rStyle w:val="Hyperlink"/>
            <w:rFonts w:asciiTheme="minorHAnsi" w:hAnsiTheme="minorHAnsi" w:cstheme="minorHAnsi"/>
            <w:b/>
            <w:bCs/>
            <w:color w:val="0563C1"/>
            <w:sz w:val="22"/>
            <w:szCs w:val="22"/>
          </w:rPr>
          <w:t>Europeisk</w:t>
        </w:r>
        <w:r w:rsidRPr="002F78AA">
          <w:rPr>
            <w:rStyle w:val="Hyperlink"/>
            <w:rFonts w:asciiTheme="minorHAnsi" w:hAnsiTheme="minorHAnsi" w:cstheme="minorHAnsi"/>
            <w:b/>
            <w:bCs/>
            <w:color w:val="0563C1"/>
            <w:sz w:val="22"/>
            <w:szCs w:val="22"/>
          </w:rPr>
          <w:t>a</w:t>
        </w:r>
        <w:r w:rsidRPr="002F78AA">
          <w:rPr>
            <w:rStyle w:val="Hyperlink"/>
            <w:rFonts w:asciiTheme="minorHAnsi" w:hAnsiTheme="minorHAnsi" w:cstheme="minorHAnsi"/>
            <w:b/>
            <w:bCs/>
            <w:color w:val="0563C1"/>
            <w:sz w:val="22"/>
            <w:szCs w:val="22"/>
          </w:rPr>
          <w:t xml:space="preserve"> FoI partne</w:t>
        </w:r>
        <w:r w:rsidRPr="002F78AA">
          <w:rPr>
            <w:rStyle w:val="Hyperlink"/>
            <w:rFonts w:asciiTheme="minorHAnsi" w:hAnsiTheme="minorHAnsi" w:cstheme="minorHAnsi"/>
            <w:b/>
            <w:bCs/>
            <w:color w:val="0563C1"/>
            <w:sz w:val="22"/>
            <w:szCs w:val="22"/>
          </w:rPr>
          <w:t>r</w:t>
        </w:r>
        <w:r w:rsidRPr="002F78AA">
          <w:rPr>
            <w:rStyle w:val="Hyperlink"/>
            <w:rFonts w:asciiTheme="minorHAnsi" w:hAnsiTheme="minorHAnsi" w:cstheme="minorHAnsi"/>
            <w:b/>
            <w:bCs/>
            <w:color w:val="0563C1"/>
            <w:sz w:val="22"/>
            <w:szCs w:val="22"/>
          </w:rPr>
          <w:t>skapet Transforming Health and Care Systems</w:t>
        </w:r>
      </w:hyperlink>
    </w:p>
    <w:p w14:paraId="7EDBE376" w14:textId="77777777" w:rsidR="009D2E25" w:rsidRPr="002F78AA" w:rsidRDefault="009D2E25" w:rsidP="009D2E25">
      <w:pPr>
        <w:pStyle w:val="v1msonormal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2F78AA">
        <w:rPr>
          <w:rFonts w:asciiTheme="minorHAnsi" w:hAnsiTheme="minorHAnsi" w:cstheme="minorHAnsi"/>
          <w:color w:val="333333"/>
          <w:sz w:val="22"/>
          <w:szCs w:val="22"/>
          <w:lang w:val="en-US"/>
        </w:rPr>
        <w:t>Transnational Call for proposals “Healthcare of the Future”</w:t>
      </w:r>
    </w:p>
    <w:p w14:paraId="54B2253F" w14:textId="77777777" w:rsidR="009D2E25" w:rsidRPr="002F78AA" w:rsidRDefault="009D2E25" w:rsidP="009D2E25">
      <w:pPr>
        <w:pStyle w:val="v1msonormal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 w:rsidRPr="002F78AA">
        <w:rPr>
          <w:rFonts w:asciiTheme="minorHAnsi" w:hAnsiTheme="minorHAnsi" w:cstheme="minorHAnsi"/>
          <w:color w:val="333333"/>
          <w:sz w:val="22"/>
          <w:szCs w:val="22"/>
          <w:lang w:val="en-US"/>
        </w:rPr>
        <w:t>Minimum 3partners from participating countries</w:t>
      </w:r>
    </w:p>
    <w:p w14:paraId="514BB3A2" w14:textId="77777777" w:rsidR="009D2E25" w:rsidRPr="002F78AA" w:rsidRDefault="009D2E25" w:rsidP="009D2E25">
      <w:pPr>
        <w:pStyle w:val="v1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2F78A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Deadlines: </w:t>
      </w:r>
      <w:r w:rsidRPr="002F78AA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2F78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intent to apply senast </w:t>
      </w:r>
      <w:proofErr w:type="gramStart"/>
      <w:r w:rsidRPr="002F78AA">
        <w:rPr>
          <w:rFonts w:asciiTheme="minorHAnsi" w:hAnsiTheme="minorHAnsi" w:cstheme="minorHAnsi"/>
          <w:color w:val="000000" w:themeColor="text1"/>
          <w:sz w:val="22"/>
          <w:szCs w:val="22"/>
        </w:rPr>
        <w:t>23</w:t>
      </w:r>
      <w:proofErr w:type="spellStart"/>
      <w:r w:rsidRPr="002F78A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th</w:t>
      </w:r>
      <w:proofErr w:type="spellEnd"/>
      <w:proofErr w:type="gramEnd"/>
      <w:r w:rsidRPr="002F78A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May</w:t>
      </w:r>
    </w:p>
    <w:p w14:paraId="0CA0B3E2" w14:textId="5988A82A" w:rsidR="009D2E25" w:rsidRPr="002F78AA" w:rsidRDefault="009D2E25" w:rsidP="002F78AA">
      <w:pPr>
        <w:pStyle w:val="v1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2F78A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Full proposal: 13 June 2023</w:t>
      </w:r>
    </w:p>
    <w:p w14:paraId="1E6EA821" w14:textId="77777777" w:rsidR="00A43D88" w:rsidRPr="002F78AA" w:rsidRDefault="00A43D88">
      <w:pPr>
        <w:rPr>
          <w:rFonts w:cstheme="minorHAnsi"/>
          <w:sz w:val="22"/>
          <w:szCs w:val="22"/>
          <w:lang w:val="sv-SE"/>
        </w:rPr>
      </w:pPr>
    </w:p>
    <w:p w14:paraId="265C79A3" w14:textId="77777777" w:rsidR="00A43D88" w:rsidRPr="002F78AA" w:rsidRDefault="00A43D88" w:rsidP="00A43D88">
      <w:pPr>
        <w:shd w:val="clear" w:color="auto" w:fill="FFFFFF"/>
        <w:rPr>
          <w:rFonts w:cstheme="minorHAnsi"/>
          <w:b/>
          <w:bCs/>
          <w:color w:val="003E8C"/>
          <w:sz w:val="22"/>
          <w:szCs w:val="22"/>
        </w:rPr>
      </w:pPr>
      <w:r w:rsidRPr="002F78AA">
        <w:rPr>
          <w:rFonts w:cstheme="minorHAnsi"/>
          <w:b/>
          <w:bCs/>
          <w:color w:val="003E8C"/>
          <w:sz w:val="22"/>
          <w:szCs w:val="22"/>
        </w:rPr>
        <w:fldChar w:fldCharType="begin"/>
      </w:r>
      <w:r w:rsidRPr="002F78AA">
        <w:rPr>
          <w:rFonts w:cstheme="minorHAnsi"/>
          <w:b/>
          <w:bCs/>
          <w:color w:val="003E8C"/>
          <w:sz w:val="22"/>
          <w:szCs w:val="22"/>
        </w:rPr>
        <w:instrText xml:space="preserve"> HYPERLINK "https://ec.europa.eu/info/funding-tenders/opportunities/portal/screen/opportunities/topic-details/horizon-hlth-2024-disease-03-14-two-stage;callCode=null;freeTextSearchKeyword=;matchWholeText=true;typeCodes=0,1,2,8;statusCodes=31094501,31094502;programmePeriod=2021%20-%202027;programCcm2Id=43108390;programDivisionCode=null;focusAreaCode=null;destinationGroup=45355244;missionGroup=null;geographicalZonesCode=null;programmeDivisionProspect=null;startDateLte=null;startDateGte=null;crossCuttingPriorityCode=null;cpvCode=null;performanceOfDelivery=null;sortQuery=sortStatus;orderBy=asc;onlyTenders=false;topicListKey=topicSearchTablePageState" </w:instrText>
      </w:r>
      <w:r w:rsidRPr="002F78AA">
        <w:rPr>
          <w:rFonts w:cstheme="minorHAnsi"/>
          <w:b/>
          <w:bCs/>
          <w:color w:val="003E8C"/>
          <w:sz w:val="22"/>
          <w:szCs w:val="22"/>
        </w:rPr>
        <w:fldChar w:fldCharType="separate"/>
      </w:r>
      <w:r w:rsidRPr="002F78AA">
        <w:rPr>
          <w:rStyle w:val="Hyperlink"/>
          <w:rFonts w:cstheme="minorHAnsi"/>
          <w:b/>
          <w:bCs/>
          <w:color w:val="222222"/>
          <w:sz w:val="22"/>
          <w:szCs w:val="22"/>
          <w:bdr w:val="none" w:sz="0" w:space="0" w:color="auto" w:frame="1"/>
        </w:rPr>
        <w:t>Tackling high-burden for patients, under-researched medical conditions</w:t>
      </w:r>
      <w:r w:rsidRPr="002F78AA">
        <w:rPr>
          <w:rFonts w:cstheme="minorHAnsi"/>
          <w:b/>
          <w:bCs/>
          <w:color w:val="003E8C"/>
          <w:sz w:val="22"/>
          <w:szCs w:val="22"/>
        </w:rPr>
        <w:fldChar w:fldCharType="end"/>
      </w:r>
    </w:p>
    <w:p w14:paraId="44B3225B" w14:textId="77777777" w:rsidR="00A43D88" w:rsidRPr="002F78AA" w:rsidRDefault="00A43D88" w:rsidP="00A43D88">
      <w:pPr>
        <w:shd w:val="clear" w:color="auto" w:fill="FFFFFF"/>
        <w:rPr>
          <w:rFonts w:cstheme="minorHAnsi"/>
          <w:b/>
          <w:bCs/>
          <w:color w:val="003E8C"/>
          <w:sz w:val="22"/>
          <w:szCs w:val="22"/>
        </w:rPr>
      </w:pPr>
      <w:r w:rsidRPr="002F78AA">
        <w:rPr>
          <w:rStyle w:val="ux-u-font-size-h7"/>
          <w:rFonts w:cstheme="minorHAnsi"/>
          <w:b/>
          <w:bCs/>
          <w:color w:val="616161"/>
          <w:sz w:val="22"/>
          <w:szCs w:val="22"/>
          <w:bdr w:val="none" w:sz="0" w:space="0" w:color="auto" w:frame="1"/>
        </w:rPr>
        <w:t>HORIZON-HLTH-2024-DISEASE-03-14-two-stage</w:t>
      </w:r>
    </w:p>
    <w:p w14:paraId="2739DA1F" w14:textId="77777777" w:rsidR="00A43D88" w:rsidRPr="002F78AA" w:rsidRDefault="00A43D88" w:rsidP="00A43D88">
      <w:pPr>
        <w:rPr>
          <w:rFonts w:cstheme="minorHAnsi"/>
          <w:sz w:val="22"/>
          <w:szCs w:val="22"/>
          <w:lang w:val="en-US"/>
        </w:rPr>
      </w:pPr>
      <w:r w:rsidRPr="002F78AA">
        <w:rPr>
          <w:rFonts w:cstheme="minorHAnsi"/>
          <w:sz w:val="22"/>
          <w:szCs w:val="22"/>
          <w:lang w:val="en-US"/>
        </w:rPr>
        <w:t>Programme</w:t>
      </w:r>
      <w:r w:rsidRPr="002F78AA">
        <w:rPr>
          <w:rFonts w:cstheme="minorHAnsi"/>
          <w:sz w:val="22"/>
          <w:szCs w:val="22"/>
          <w:lang w:val="en-US"/>
        </w:rPr>
        <w:tab/>
        <w:t>Horizon Europe (HORIZON)</w:t>
      </w:r>
    </w:p>
    <w:p w14:paraId="7171A1AA" w14:textId="77777777" w:rsidR="00A43D88" w:rsidRPr="002F78AA" w:rsidRDefault="00A43D88" w:rsidP="00A43D88">
      <w:pPr>
        <w:rPr>
          <w:rFonts w:cstheme="minorHAnsi"/>
          <w:sz w:val="22"/>
          <w:szCs w:val="22"/>
          <w:lang w:val="en-US"/>
        </w:rPr>
      </w:pPr>
      <w:r w:rsidRPr="002F78AA">
        <w:rPr>
          <w:rFonts w:cstheme="minorHAnsi"/>
          <w:sz w:val="22"/>
          <w:szCs w:val="22"/>
          <w:lang w:val="en-US"/>
        </w:rPr>
        <w:t>Type of action</w:t>
      </w:r>
      <w:r w:rsidRPr="002F78AA">
        <w:rPr>
          <w:rFonts w:cstheme="minorHAnsi"/>
          <w:sz w:val="22"/>
          <w:szCs w:val="22"/>
          <w:lang w:val="en-US"/>
        </w:rPr>
        <w:tab/>
        <w:t xml:space="preserve">HORIZON Research and Innovation Actions </w:t>
      </w:r>
    </w:p>
    <w:p w14:paraId="2F53DEC2" w14:textId="77777777" w:rsidR="00A43D88" w:rsidRPr="002F78AA" w:rsidRDefault="00A43D88" w:rsidP="00A43D88">
      <w:pPr>
        <w:rPr>
          <w:rFonts w:cstheme="minorHAnsi"/>
          <w:sz w:val="22"/>
          <w:szCs w:val="22"/>
          <w:lang w:val="en-US"/>
        </w:rPr>
      </w:pPr>
      <w:r w:rsidRPr="002F78AA">
        <w:rPr>
          <w:rFonts w:cstheme="minorHAnsi"/>
          <w:sz w:val="22"/>
          <w:szCs w:val="22"/>
          <w:lang w:val="en-US"/>
        </w:rPr>
        <w:t>Opening date</w:t>
      </w:r>
      <w:r w:rsidRPr="002F78AA">
        <w:rPr>
          <w:rFonts w:cstheme="minorHAnsi"/>
          <w:sz w:val="22"/>
          <w:szCs w:val="22"/>
          <w:lang w:val="en-US"/>
        </w:rPr>
        <w:tab/>
        <w:t>26 April 2023</w:t>
      </w:r>
    </w:p>
    <w:p w14:paraId="3F9596D0" w14:textId="77777777" w:rsidR="00A43D88" w:rsidRPr="002F78AA" w:rsidRDefault="00A43D88" w:rsidP="00A43D88">
      <w:pPr>
        <w:rPr>
          <w:rFonts w:cstheme="minorHAnsi"/>
          <w:sz w:val="22"/>
          <w:szCs w:val="22"/>
          <w:lang w:val="en-US"/>
        </w:rPr>
      </w:pPr>
      <w:r w:rsidRPr="002F78AA">
        <w:rPr>
          <w:rFonts w:cstheme="minorHAnsi"/>
          <w:sz w:val="22"/>
          <w:szCs w:val="22"/>
          <w:lang w:val="en-US"/>
        </w:rPr>
        <w:t>Status</w:t>
      </w:r>
      <w:r w:rsidRPr="002F78AA">
        <w:rPr>
          <w:rFonts w:cstheme="minorHAnsi"/>
          <w:sz w:val="22"/>
          <w:szCs w:val="22"/>
          <w:lang w:val="en-US"/>
        </w:rPr>
        <w:tab/>
        <w:t>Open for submission</w:t>
      </w:r>
    </w:p>
    <w:p w14:paraId="68C77756" w14:textId="77777777" w:rsidR="00A43D88" w:rsidRPr="002F78AA" w:rsidRDefault="00A43D88" w:rsidP="00A43D88">
      <w:pPr>
        <w:rPr>
          <w:rFonts w:cstheme="minorHAnsi"/>
          <w:sz w:val="22"/>
          <w:szCs w:val="22"/>
          <w:lang w:val="en-US"/>
        </w:rPr>
      </w:pPr>
      <w:r w:rsidRPr="002F78AA">
        <w:rPr>
          <w:rFonts w:cstheme="minorHAnsi"/>
          <w:sz w:val="22"/>
          <w:szCs w:val="22"/>
          <w:lang w:val="en-US"/>
        </w:rPr>
        <w:t>Deadline model</w:t>
      </w:r>
      <w:r w:rsidRPr="002F78AA">
        <w:rPr>
          <w:rFonts w:cstheme="minorHAnsi"/>
          <w:sz w:val="22"/>
          <w:szCs w:val="22"/>
          <w:lang w:val="en-US"/>
        </w:rPr>
        <w:tab/>
        <w:t>two-stage</w:t>
      </w:r>
    </w:p>
    <w:p w14:paraId="473A0CE9" w14:textId="77777777" w:rsidR="00A43D88" w:rsidRPr="002F78AA" w:rsidRDefault="00A43D88" w:rsidP="00A43D88">
      <w:pPr>
        <w:rPr>
          <w:rFonts w:cstheme="minorHAnsi"/>
          <w:sz w:val="22"/>
          <w:szCs w:val="22"/>
          <w:lang w:val="en-US"/>
        </w:rPr>
      </w:pPr>
      <w:r w:rsidRPr="002F78AA">
        <w:rPr>
          <w:rFonts w:cstheme="minorHAnsi"/>
          <w:sz w:val="22"/>
          <w:szCs w:val="22"/>
          <w:lang w:val="en-US"/>
        </w:rPr>
        <w:t>First stage deadline</w:t>
      </w:r>
      <w:r w:rsidRPr="002F78AA">
        <w:rPr>
          <w:rFonts w:cstheme="minorHAnsi"/>
          <w:sz w:val="22"/>
          <w:szCs w:val="22"/>
          <w:lang w:val="en-US"/>
        </w:rPr>
        <w:tab/>
        <w:t>19 September 2023 17:00:00 Brussels time</w:t>
      </w:r>
    </w:p>
    <w:p w14:paraId="190E2B5A" w14:textId="77777777" w:rsidR="00A43D88" w:rsidRPr="002F78AA" w:rsidRDefault="00A43D88" w:rsidP="00A43D88">
      <w:pPr>
        <w:rPr>
          <w:rFonts w:cstheme="minorHAnsi"/>
          <w:sz w:val="22"/>
          <w:szCs w:val="22"/>
          <w:lang w:val="en-US"/>
        </w:rPr>
      </w:pPr>
      <w:r w:rsidRPr="002F78AA">
        <w:rPr>
          <w:rFonts w:cstheme="minorHAnsi"/>
          <w:sz w:val="22"/>
          <w:szCs w:val="22"/>
          <w:lang w:val="en-US"/>
        </w:rPr>
        <w:t>Second stage deadline</w:t>
      </w:r>
      <w:r w:rsidRPr="002F78AA">
        <w:rPr>
          <w:rFonts w:cstheme="minorHAnsi"/>
          <w:sz w:val="22"/>
          <w:szCs w:val="22"/>
          <w:lang w:val="en-US"/>
        </w:rPr>
        <w:tab/>
        <w:t>11 April 2024 17:00:00 Brussels time</w:t>
      </w:r>
    </w:p>
    <w:p w14:paraId="6AA1A93C" w14:textId="77777777" w:rsidR="0079731C" w:rsidRPr="002F78AA" w:rsidRDefault="0079731C" w:rsidP="00A43D88">
      <w:pPr>
        <w:rPr>
          <w:rFonts w:cstheme="minorHAnsi"/>
          <w:sz w:val="22"/>
          <w:szCs w:val="22"/>
          <w:lang w:val="en-US"/>
        </w:rPr>
      </w:pPr>
    </w:p>
    <w:p w14:paraId="4600F41F" w14:textId="77777777" w:rsidR="0079731C" w:rsidRPr="002F78AA" w:rsidRDefault="0079731C" w:rsidP="0079731C">
      <w:pPr>
        <w:shd w:val="clear" w:color="auto" w:fill="FFFFFF"/>
        <w:rPr>
          <w:rFonts w:cstheme="minorHAnsi"/>
          <w:b/>
          <w:bCs/>
          <w:color w:val="003E8C"/>
          <w:sz w:val="22"/>
          <w:szCs w:val="22"/>
        </w:rPr>
      </w:pPr>
      <w:hyperlink r:id="rId5" w:history="1">
        <w:r w:rsidRPr="002F78AA">
          <w:rPr>
            <w:rStyle w:val="Hyperlink"/>
            <w:rFonts w:cstheme="minorHAnsi"/>
            <w:b/>
            <w:bCs/>
            <w:color w:val="222222"/>
            <w:sz w:val="22"/>
            <w:szCs w:val="22"/>
            <w:bdr w:val="none" w:sz="0" w:space="0" w:color="auto" w:frame="1"/>
          </w:rPr>
          <w:t>Gaining experience and confidence in New Approach Methodologies (NAM) for regulatory safety and efficacy testing – coordinated training and experience exchange for regulators</w:t>
        </w:r>
      </w:hyperlink>
    </w:p>
    <w:p w14:paraId="2DA213E4" w14:textId="77777777" w:rsidR="0079731C" w:rsidRPr="002F78AA" w:rsidRDefault="0079731C" w:rsidP="0079731C">
      <w:pPr>
        <w:shd w:val="clear" w:color="auto" w:fill="FFFFFF"/>
        <w:rPr>
          <w:rFonts w:cstheme="minorHAnsi"/>
          <w:b/>
          <w:bCs/>
          <w:color w:val="003E8C"/>
          <w:sz w:val="22"/>
          <w:szCs w:val="22"/>
        </w:rPr>
      </w:pPr>
      <w:r w:rsidRPr="002F78AA">
        <w:rPr>
          <w:rStyle w:val="ux-u-font-size-h7"/>
          <w:rFonts w:cstheme="minorHAnsi"/>
          <w:b/>
          <w:bCs/>
          <w:color w:val="616161"/>
          <w:sz w:val="22"/>
          <w:szCs w:val="22"/>
          <w:bdr w:val="none" w:sz="0" w:space="0" w:color="auto" w:frame="1"/>
        </w:rPr>
        <w:t>HORIZON-HLTH-2024-IND-06-09</w:t>
      </w:r>
    </w:p>
    <w:p w14:paraId="3DE1E85F" w14:textId="77777777" w:rsidR="0079731C" w:rsidRPr="002F78AA" w:rsidRDefault="0079731C" w:rsidP="0079731C">
      <w:pPr>
        <w:shd w:val="clear" w:color="auto" w:fill="FFFFFF"/>
        <w:rPr>
          <w:rFonts w:cstheme="minorHAnsi"/>
          <w:color w:val="222222"/>
          <w:sz w:val="22"/>
          <w:szCs w:val="22"/>
        </w:rPr>
      </w:pPr>
      <w:r w:rsidRPr="002F78AA">
        <w:rPr>
          <w:rFonts w:cstheme="minorHAnsi"/>
          <w:color w:val="222222"/>
          <w:sz w:val="22"/>
          <w:szCs w:val="22"/>
        </w:rPr>
        <w:t>Programme</w:t>
      </w:r>
      <w:r w:rsidRPr="002F78AA">
        <w:rPr>
          <w:rFonts w:cstheme="minorHAnsi"/>
          <w:color w:val="222222"/>
          <w:sz w:val="22"/>
          <w:szCs w:val="22"/>
        </w:rPr>
        <w:tab/>
        <w:t>Horizon Europe (HORIZON)</w:t>
      </w:r>
    </w:p>
    <w:p w14:paraId="1E9C567C" w14:textId="77777777" w:rsidR="0079731C" w:rsidRPr="002F78AA" w:rsidRDefault="0079731C" w:rsidP="0079731C">
      <w:pPr>
        <w:shd w:val="clear" w:color="auto" w:fill="FFFFFF"/>
        <w:rPr>
          <w:rFonts w:cstheme="minorHAnsi"/>
          <w:color w:val="222222"/>
          <w:sz w:val="22"/>
          <w:szCs w:val="22"/>
        </w:rPr>
      </w:pPr>
      <w:r w:rsidRPr="002F78AA">
        <w:rPr>
          <w:rFonts w:cstheme="minorHAnsi"/>
          <w:color w:val="222222"/>
          <w:sz w:val="22"/>
          <w:szCs w:val="22"/>
        </w:rPr>
        <w:t>Type of action</w:t>
      </w:r>
      <w:r w:rsidRPr="002F78AA">
        <w:rPr>
          <w:rFonts w:cstheme="minorHAnsi"/>
          <w:color w:val="222222"/>
          <w:sz w:val="22"/>
          <w:szCs w:val="22"/>
        </w:rPr>
        <w:tab/>
        <w:t xml:space="preserve">HORIZON Coordination and Support Actions </w:t>
      </w:r>
    </w:p>
    <w:p w14:paraId="6EAEA1F2" w14:textId="77777777" w:rsidR="0079731C" w:rsidRPr="002F78AA" w:rsidRDefault="0079731C" w:rsidP="0079731C">
      <w:pPr>
        <w:shd w:val="clear" w:color="auto" w:fill="FFFFFF"/>
        <w:rPr>
          <w:rFonts w:cstheme="minorHAnsi"/>
          <w:color w:val="222222"/>
          <w:sz w:val="22"/>
          <w:szCs w:val="22"/>
        </w:rPr>
      </w:pPr>
      <w:r w:rsidRPr="002F78AA">
        <w:rPr>
          <w:rFonts w:cstheme="minorHAnsi"/>
          <w:color w:val="222222"/>
          <w:sz w:val="22"/>
          <w:szCs w:val="22"/>
        </w:rPr>
        <w:t>Opening date</w:t>
      </w:r>
      <w:r w:rsidRPr="002F78AA">
        <w:rPr>
          <w:rFonts w:cstheme="minorHAnsi"/>
          <w:color w:val="222222"/>
          <w:sz w:val="22"/>
          <w:szCs w:val="22"/>
        </w:rPr>
        <w:tab/>
        <w:t>26 October 2023</w:t>
      </w:r>
    </w:p>
    <w:p w14:paraId="3C87A505" w14:textId="77777777" w:rsidR="0079731C" w:rsidRPr="002F78AA" w:rsidRDefault="0079731C" w:rsidP="0079731C">
      <w:pPr>
        <w:shd w:val="clear" w:color="auto" w:fill="FFFFFF"/>
        <w:rPr>
          <w:rFonts w:cstheme="minorHAnsi"/>
          <w:color w:val="222222"/>
          <w:sz w:val="22"/>
          <w:szCs w:val="22"/>
        </w:rPr>
      </w:pPr>
      <w:r w:rsidRPr="002F78AA">
        <w:rPr>
          <w:rFonts w:cstheme="minorHAnsi"/>
          <w:color w:val="222222"/>
          <w:sz w:val="22"/>
          <w:szCs w:val="22"/>
        </w:rPr>
        <w:t>Status</w:t>
      </w:r>
      <w:r w:rsidRPr="002F78AA">
        <w:rPr>
          <w:rFonts w:cstheme="minorHAnsi"/>
          <w:color w:val="222222"/>
          <w:sz w:val="22"/>
          <w:szCs w:val="22"/>
        </w:rPr>
        <w:tab/>
        <w:t>Forthcoming</w:t>
      </w:r>
    </w:p>
    <w:p w14:paraId="3AD27E11" w14:textId="77777777" w:rsidR="0079731C" w:rsidRPr="002F78AA" w:rsidRDefault="0079731C" w:rsidP="0079731C">
      <w:pPr>
        <w:shd w:val="clear" w:color="auto" w:fill="FFFFFF"/>
        <w:rPr>
          <w:rFonts w:cstheme="minorHAnsi"/>
          <w:color w:val="222222"/>
          <w:sz w:val="22"/>
          <w:szCs w:val="22"/>
        </w:rPr>
      </w:pPr>
      <w:r w:rsidRPr="002F78AA">
        <w:rPr>
          <w:rFonts w:cstheme="minorHAnsi"/>
          <w:color w:val="222222"/>
          <w:sz w:val="22"/>
          <w:szCs w:val="22"/>
        </w:rPr>
        <w:t>Deadline model</w:t>
      </w:r>
      <w:r w:rsidRPr="002F78AA">
        <w:rPr>
          <w:rFonts w:cstheme="minorHAnsi"/>
          <w:color w:val="222222"/>
          <w:sz w:val="22"/>
          <w:szCs w:val="22"/>
        </w:rPr>
        <w:tab/>
        <w:t>single-stage</w:t>
      </w:r>
    </w:p>
    <w:p w14:paraId="383B366E" w14:textId="77777777" w:rsidR="0079731C" w:rsidRPr="002F78AA" w:rsidRDefault="0079731C" w:rsidP="0079731C">
      <w:pPr>
        <w:shd w:val="clear" w:color="auto" w:fill="FFFFFF"/>
        <w:rPr>
          <w:rFonts w:cstheme="minorHAnsi"/>
          <w:color w:val="222222"/>
          <w:sz w:val="22"/>
          <w:szCs w:val="22"/>
        </w:rPr>
      </w:pPr>
      <w:r w:rsidRPr="002F78AA">
        <w:rPr>
          <w:rFonts w:cstheme="minorHAnsi"/>
          <w:color w:val="222222"/>
          <w:sz w:val="22"/>
          <w:szCs w:val="22"/>
        </w:rPr>
        <w:t>Deadline date</w:t>
      </w:r>
      <w:r w:rsidRPr="002F78AA">
        <w:rPr>
          <w:rFonts w:cstheme="minorHAnsi"/>
          <w:color w:val="222222"/>
          <w:sz w:val="22"/>
          <w:szCs w:val="22"/>
        </w:rPr>
        <w:tab/>
        <w:t>11 April 2024 17:00:00 Brussels time</w:t>
      </w:r>
    </w:p>
    <w:p w14:paraId="60BC7B02" w14:textId="77777777" w:rsidR="0079731C" w:rsidRPr="002F78AA" w:rsidRDefault="0079731C" w:rsidP="0079731C">
      <w:pPr>
        <w:shd w:val="clear" w:color="auto" w:fill="FFFFFF"/>
        <w:rPr>
          <w:rFonts w:cstheme="minorHAnsi"/>
          <w:color w:val="222222"/>
          <w:sz w:val="22"/>
          <w:szCs w:val="22"/>
        </w:rPr>
      </w:pPr>
    </w:p>
    <w:p w14:paraId="3394992C" w14:textId="77777777" w:rsidR="0079731C" w:rsidRPr="002F78AA" w:rsidRDefault="0079731C" w:rsidP="0079731C">
      <w:pPr>
        <w:shd w:val="clear" w:color="auto" w:fill="FFFFFF"/>
        <w:rPr>
          <w:rFonts w:cstheme="minorHAnsi"/>
          <w:b/>
          <w:bCs/>
          <w:color w:val="003E8C"/>
          <w:sz w:val="22"/>
          <w:szCs w:val="22"/>
        </w:rPr>
      </w:pPr>
      <w:hyperlink r:id="rId6" w:history="1">
        <w:r w:rsidRPr="002F78AA">
          <w:rPr>
            <w:rStyle w:val="Hyperlink"/>
            <w:rFonts w:cstheme="minorHAnsi"/>
            <w:b/>
            <w:bCs/>
            <w:color w:val="222222"/>
            <w:sz w:val="22"/>
            <w:szCs w:val="22"/>
            <w:bdr w:val="none" w:sz="0" w:space="0" w:color="auto" w:frame="1"/>
          </w:rPr>
          <w:t>Innovative non-animal human-based tools and strategies for biomedical research</w:t>
        </w:r>
      </w:hyperlink>
    </w:p>
    <w:p w14:paraId="66C50ED7" w14:textId="77777777" w:rsidR="0079731C" w:rsidRPr="002F78AA" w:rsidRDefault="0079731C" w:rsidP="0079731C">
      <w:pPr>
        <w:shd w:val="clear" w:color="auto" w:fill="FFFFFF"/>
        <w:rPr>
          <w:rFonts w:cstheme="minorHAnsi"/>
          <w:b/>
          <w:bCs/>
          <w:color w:val="003E8C"/>
          <w:sz w:val="22"/>
          <w:szCs w:val="22"/>
        </w:rPr>
      </w:pPr>
      <w:r w:rsidRPr="002F78AA">
        <w:rPr>
          <w:rStyle w:val="ux-u-font-size-h7"/>
          <w:rFonts w:cstheme="minorHAnsi"/>
          <w:b/>
          <w:bCs/>
          <w:color w:val="616161"/>
          <w:sz w:val="22"/>
          <w:szCs w:val="22"/>
          <w:bdr w:val="none" w:sz="0" w:space="0" w:color="auto" w:frame="1"/>
        </w:rPr>
        <w:t>HORIZON-HLTH-2024-TOOL-05-06-two-stage</w:t>
      </w:r>
    </w:p>
    <w:p w14:paraId="23F815C0" w14:textId="77777777" w:rsidR="0079731C" w:rsidRPr="002F78AA" w:rsidRDefault="0079731C" w:rsidP="0079731C">
      <w:pPr>
        <w:shd w:val="clear" w:color="auto" w:fill="FFFFFF"/>
        <w:rPr>
          <w:rFonts w:cstheme="minorHAnsi"/>
          <w:color w:val="222222"/>
          <w:sz w:val="22"/>
          <w:szCs w:val="22"/>
        </w:rPr>
      </w:pPr>
      <w:r w:rsidRPr="002F78AA">
        <w:rPr>
          <w:rFonts w:cstheme="minorHAnsi"/>
          <w:color w:val="222222"/>
          <w:sz w:val="22"/>
          <w:szCs w:val="22"/>
        </w:rPr>
        <w:t>Programme</w:t>
      </w:r>
      <w:r w:rsidRPr="002F78AA">
        <w:rPr>
          <w:rFonts w:cstheme="minorHAnsi"/>
          <w:color w:val="222222"/>
          <w:sz w:val="22"/>
          <w:szCs w:val="22"/>
        </w:rPr>
        <w:tab/>
        <w:t>Horizon Europe (HORIZON)</w:t>
      </w:r>
    </w:p>
    <w:p w14:paraId="7F672D8E" w14:textId="77777777" w:rsidR="0079731C" w:rsidRPr="002F78AA" w:rsidRDefault="0079731C" w:rsidP="0079731C">
      <w:pPr>
        <w:shd w:val="clear" w:color="auto" w:fill="FFFFFF"/>
        <w:rPr>
          <w:rFonts w:cstheme="minorHAnsi"/>
          <w:color w:val="222222"/>
          <w:sz w:val="22"/>
          <w:szCs w:val="22"/>
        </w:rPr>
      </w:pPr>
      <w:r w:rsidRPr="002F78AA">
        <w:rPr>
          <w:rFonts w:cstheme="minorHAnsi"/>
          <w:color w:val="222222"/>
          <w:sz w:val="22"/>
          <w:szCs w:val="22"/>
        </w:rPr>
        <w:t>Type of action</w:t>
      </w:r>
      <w:r w:rsidRPr="002F78AA">
        <w:rPr>
          <w:rFonts w:cstheme="minorHAnsi"/>
          <w:color w:val="222222"/>
          <w:sz w:val="22"/>
          <w:szCs w:val="22"/>
        </w:rPr>
        <w:tab/>
        <w:t xml:space="preserve">HORIZON Research and Innovation Actions </w:t>
      </w:r>
    </w:p>
    <w:p w14:paraId="344B9361" w14:textId="77777777" w:rsidR="0079731C" w:rsidRPr="002F78AA" w:rsidRDefault="0079731C" w:rsidP="0079731C">
      <w:pPr>
        <w:shd w:val="clear" w:color="auto" w:fill="FFFFFF"/>
        <w:rPr>
          <w:rFonts w:cstheme="minorHAnsi"/>
          <w:color w:val="222222"/>
          <w:sz w:val="22"/>
          <w:szCs w:val="22"/>
        </w:rPr>
      </w:pPr>
      <w:r w:rsidRPr="002F78AA">
        <w:rPr>
          <w:rFonts w:cstheme="minorHAnsi"/>
          <w:color w:val="222222"/>
          <w:sz w:val="22"/>
          <w:szCs w:val="22"/>
        </w:rPr>
        <w:t>Opening date</w:t>
      </w:r>
      <w:r w:rsidRPr="002F78AA">
        <w:rPr>
          <w:rFonts w:cstheme="minorHAnsi"/>
          <w:color w:val="222222"/>
          <w:sz w:val="22"/>
          <w:szCs w:val="22"/>
        </w:rPr>
        <w:tab/>
        <w:t>30 March 2023</w:t>
      </w:r>
    </w:p>
    <w:p w14:paraId="5261AE34" w14:textId="77777777" w:rsidR="0079731C" w:rsidRPr="002F78AA" w:rsidRDefault="0079731C" w:rsidP="0079731C">
      <w:pPr>
        <w:shd w:val="clear" w:color="auto" w:fill="FFFFFF"/>
        <w:rPr>
          <w:rFonts w:cstheme="minorHAnsi"/>
          <w:color w:val="222222"/>
          <w:sz w:val="22"/>
          <w:szCs w:val="22"/>
        </w:rPr>
      </w:pPr>
      <w:r w:rsidRPr="002F78AA">
        <w:rPr>
          <w:rFonts w:cstheme="minorHAnsi"/>
          <w:color w:val="222222"/>
          <w:sz w:val="22"/>
          <w:szCs w:val="22"/>
        </w:rPr>
        <w:t>Status</w:t>
      </w:r>
      <w:r w:rsidRPr="002F78AA">
        <w:rPr>
          <w:rFonts w:cstheme="minorHAnsi"/>
          <w:color w:val="222222"/>
          <w:sz w:val="22"/>
          <w:szCs w:val="22"/>
        </w:rPr>
        <w:tab/>
        <w:t>Open for submission</w:t>
      </w:r>
    </w:p>
    <w:p w14:paraId="0864E30D" w14:textId="77777777" w:rsidR="0079731C" w:rsidRPr="002F78AA" w:rsidRDefault="0079731C" w:rsidP="0079731C">
      <w:pPr>
        <w:shd w:val="clear" w:color="auto" w:fill="FFFFFF"/>
        <w:rPr>
          <w:rFonts w:cstheme="minorHAnsi"/>
          <w:color w:val="222222"/>
          <w:sz w:val="22"/>
          <w:szCs w:val="22"/>
        </w:rPr>
      </w:pPr>
      <w:r w:rsidRPr="002F78AA">
        <w:rPr>
          <w:rFonts w:cstheme="minorHAnsi"/>
          <w:color w:val="222222"/>
          <w:sz w:val="22"/>
          <w:szCs w:val="22"/>
        </w:rPr>
        <w:t>Deadline model</w:t>
      </w:r>
      <w:r w:rsidRPr="002F78AA">
        <w:rPr>
          <w:rFonts w:cstheme="minorHAnsi"/>
          <w:color w:val="222222"/>
          <w:sz w:val="22"/>
          <w:szCs w:val="22"/>
        </w:rPr>
        <w:tab/>
        <w:t>two-stage</w:t>
      </w:r>
    </w:p>
    <w:p w14:paraId="21671B41" w14:textId="77777777" w:rsidR="0079731C" w:rsidRPr="002F78AA" w:rsidRDefault="0079731C" w:rsidP="0079731C">
      <w:pPr>
        <w:shd w:val="clear" w:color="auto" w:fill="FFFFFF"/>
        <w:rPr>
          <w:rFonts w:cstheme="minorHAnsi"/>
          <w:color w:val="222222"/>
          <w:sz w:val="22"/>
          <w:szCs w:val="22"/>
        </w:rPr>
      </w:pPr>
      <w:r w:rsidRPr="002F78AA">
        <w:rPr>
          <w:rFonts w:cstheme="minorHAnsi"/>
          <w:color w:val="222222"/>
          <w:sz w:val="22"/>
          <w:szCs w:val="22"/>
        </w:rPr>
        <w:t>First stage deadline</w:t>
      </w:r>
      <w:r w:rsidRPr="002F78AA">
        <w:rPr>
          <w:rFonts w:cstheme="minorHAnsi"/>
          <w:color w:val="222222"/>
          <w:sz w:val="22"/>
          <w:szCs w:val="22"/>
        </w:rPr>
        <w:tab/>
        <w:t>19 September 2023 17:00:00 Brussels time</w:t>
      </w:r>
    </w:p>
    <w:p w14:paraId="44FC6EF5" w14:textId="0B8D4291" w:rsidR="0079731C" w:rsidRPr="002F78AA" w:rsidRDefault="0079731C" w:rsidP="0079731C">
      <w:pPr>
        <w:shd w:val="clear" w:color="auto" w:fill="FFFFFF"/>
        <w:rPr>
          <w:rFonts w:cstheme="minorHAnsi"/>
          <w:color w:val="222222"/>
          <w:sz w:val="22"/>
          <w:szCs w:val="22"/>
        </w:rPr>
      </w:pPr>
      <w:r w:rsidRPr="002F78AA">
        <w:rPr>
          <w:rFonts w:cstheme="minorHAnsi"/>
          <w:color w:val="222222"/>
          <w:sz w:val="22"/>
          <w:szCs w:val="22"/>
        </w:rPr>
        <w:t>Second stage deadline</w:t>
      </w:r>
      <w:r w:rsidRPr="002F78AA">
        <w:rPr>
          <w:rFonts w:cstheme="minorHAnsi"/>
          <w:color w:val="222222"/>
          <w:sz w:val="22"/>
          <w:szCs w:val="22"/>
        </w:rPr>
        <w:tab/>
        <w:t>11 April 2024 17:00:00 Brussels time</w:t>
      </w:r>
    </w:p>
    <w:p w14:paraId="7C2CD7E6" w14:textId="77777777" w:rsidR="0079731C" w:rsidRPr="002F78AA" w:rsidRDefault="0079731C" w:rsidP="0079731C">
      <w:pPr>
        <w:shd w:val="clear" w:color="auto" w:fill="FFFFFF"/>
        <w:rPr>
          <w:rFonts w:cstheme="minorHAnsi"/>
          <w:color w:val="222222"/>
          <w:sz w:val="22"/>
          <w:szCs w:val="22"/>
        </w:rPr>
      </w:pPr>
    </w:p>
    <w:p w14:paraId="11B7C577" w14:textId="77777777" w:rsidR="0079731C" w:rsidRPr="002F78AA" w:rsidRDefault="0079731C" w:rsidP="0079731C">
      <w:pPr>
        <w:shd w:val="clear" w:color="auto" w:fill="FFFFFF"/>
        <w:rPr>
          <w:rFonts w:cstheme="minorHAnsi"/>
          <w:b/>
          <w:bCs/>
          <w:color w:val="003E8C"/>
          <w:sz w:val="22"/>
          <w:szCs w:val="22"/>
        </w:rPr>
      </w:pPr>
      <w:hyperlink r:id="rId7" w:history="1">
        <w:r w:rsidRPr="002F78AA">
          <w:rPr>
            <w:rStyle w:val="Hyperlink"/>
            <w:rFonts w:cstheme="minorHAnsi"/>
            <w:b/>
            <w:bCs/>
            <w:color w:val="222222"/>
            <w:sz w:val="22"/>
            <w:szCs w:val="22"/>
            <w:bdr w:val="none" w:sz="0" w:space="0" w:color="auto" w:frame="1"/>
          </w:rPr>
          <w:t>Bio-printing of living cells for regenerative medicine</w:t>
        </w:r>
      </w:hyperlink>
    </w:p>
    <w:p w14:paraId="521F13B6" w14:textId="77777777" w:rsidR="0079731C" w:rsidRPr="002F78AA" w:rsidRDefault="0079731C" w:rsidP="0079731C">
      <w:pPr>
        <w:shd w:val="clear" w:color="auto" w:fill="FFFFFF"/>
        <w:rPr>
          <w:rFonts w:cstheme="minorHAnsi"/>
          <w:b/>
          <w:bCs/>
          <w:color w:val="003E8C"/>
          <w:sz w:val="22"/>
          <w:szCs w:val="22"/>
        </w:rPr>
      </w:pPr>
      <w:r w:rsidRPr="002F78AA">
        <w:rPr>
          <w:rStyle w:val="ux-u-font-size-h7"/>
          <w:rFonts w:cstheme="minorHAnsi"/>
          <w:b/>
          <w:bCs/>
          <w:color w:val="616161"/>
          <w:sz w:val="22"/>
          <w:szCs w:val="22"/>
          <w:bdr w:val="none" w:sz="0" w:space="0" w:color="auto" w:frame="1"/>
        </w:rPr>
        <w:t>HORIZON-HLTH-2024-TOOL-11-02</w:t>
      </w:r>
    </w:p>
    <w:p w14:paraId="2DC2A4A8" w14:textId="77777777" w:rsidR="0079731C" w:rsidRPr="002F78AA" w:rsidRDefault="0079731C" w:rsidP="0079731C">
      <w:pPr>
        <w:shd w:val="clear" w:color="auto" w:fill="FFFFFF"/>
        <w:rPr>
          <w:rFonts w:cstheme="minorHAnsi"/>
          <w:color w:val="222222"/>
          <w:sz w:val="22"/>
          <w:szCs w:val="22"/>
        </w:rPr>
      </w:pPr>
      <w:r w:rsidRPr="002F78AA">
        <w:rPr>
          <w:rFonts w:cstheme="minorHAnsi"/>
          <w:color w:val="222222"/>
          <w:sz w:val="22"/>
          <w:szCs w:val="22"/>
        </w:rPr>
        <w:t>Programme</w:t>
      </w:r>
      <w:r w:rsidRPr="002F78AA">
        <w:rPr>
          <w:rFonts w:cstheme="minorHAnsi"/>
          <w:color w:val="222222"/>
          <w:sz w:val="22"/>
          <w:szCs w:val="22"/>
        </w:rPr>
        <w:tab/>
        <w:t>Horizon Europe (HORIZON)</w:t>
      </w:r>
    </w:p>
    <w:p w14:paraId="1F33836C" w14:textId="77777777" w:rsidR="0079731C" w:rsidRPr="002F78AA" w:rsidRDefault="0079731C" w:rsidP="0079731C">
      <w:pPr>
        <w:shd w:val="clear" w:color="auto" w:fill="FFFFFF"/>
        <w:rPr>
          <w:rFonts w:cstheme="minorHAnsi"/>
          <w:color w:val="222222"/>
          <w:sz w:val="22"/>
          <w:szCs w:val="22"/>
        </w:rPr>
      </w:pPr>
      <w:r w:rsidRPr="002F78AA">
        <w:rPr>
          <w:rFonts w:cstheme="minorHAnsi"/>
          <w:color w:val="222222"/>
          <w:sz w:val="22"/>
          <w:szCs w:val="22"/>
        </w:rPr>
        <w:t>Type of action</w:t>
      </w:r>
      <w:r w:rsidRPr="002F78AA">
        <w:rPr>
          <w:rFonts w:cstheme="minorHAnsi"/>
          <w:color w:val="222222"/>
          <w:sz w:val="22"/>
          <w:szCs w:val="22"/>
        </w:rPr>
        <w:tab/>
        <w:t xml:space="preserve">HORIZON Research and Innovation Actions </w:t>
      </w:r>
    </w:p>
    <w:p w14:paraId="1645772A" w14:textId="77777777" w:rsidR="0079731C" w:rsidRPr="002F78AA" w:rsidRDefault="0079731C" w:rsidP="0079731C">
      <w:pPr>
        <w:shd w:val="clear" w:color="auto" w:fill="FFFFFF"/>
        <w:rPr>
          <w:rFonts w:cstheme="minorHAnsi"/>
          <w:color w:val="222222"/>
          <w:sz w:val="22"/>
          <w:szCs w:val="22"/>
        </w:rPr>
      </w:pPr>
      <w:r w:rsidRPr="002F78AA">
        <w:rPr>
          <w:rFonts w:cstheme="minorHAnsi"/>
          <w:color w:val="222222"/>
          <w:sz w:val="22"/>
          <w:szCs w:val="22"/>
        </w:rPr>
        <w:t>Opening date</w:t>
      </w:r>
      <w:r w:rsidRPr="002F78AA">
        <w:rPr>
          <w:rFonts w:cstheme="minorHAnsi"/>
          <w:color w:val="222222"/>
          <w:sz w:val="22"/>
          <w:szCs w:val="22"/>
        </w:rPr>
        <w:tab/>
        <w:t>26 October 2023</w:t>
      </w:r>
    </w:p>
    <w:p w14:paraId="01F95131" w14:textId="77777777" w:rsidR="0079731C" w:rsidRPr="002F78AA" w:rsidRDefault="0079731C" w:rsidP="0079731C">
      <w:pPr>
        <w:shd w:val="clear" w:color="auto" w:fill="FFFFFF"/>
        <w:rPr>
          <w:rFonts w:cstheme="minorHAnsi"/>
          <w:color w:val="222222"/>
          <w:sz w:val="22"/>
          <w:szCs w:val="22"/>
        </w:rPr>
      </w:pPr>
      <w:r w:rsidRPr="002F78AA">
        <w:rPr>
          <w:rFonts w:cstheme="minorHAnsi"/>
          <w:color w:val="222222"/>
          <w:sz w:val="22"/>
          <w:szCs w:val="22"/>
        </w:rPr>
        <w:t>Status</w:t>
      </w:r>
      <w:r w:rsidRPr="002F78AA">
        <w:rPr>
          <w:rFonts w:cstheme="minorHAnsi"/>
          <w:color w:val="222222"/>
          <w:sz w:val="22"/>
          <w:szCs w:val="22"/>
        </w:rPr>
        <w:tab/>
        <w:t>Forthcoming</w:t>
      </w:r>
    </w:p>
    <w:p w14:paraId="54AC6A7D" w14:textId="77777777" w:rsidR="0079731C" w:rsidRPr="002F78AA" w:rsidRDefault="0079731C" w:rsidP="0079731C">
      <w:pPr>
        <w:shd w:val="clear" w:color="auto" w:fill="FFFFFF"/>
        <w:rPr>
          <w:rFonts w:cstheme="minorHAnsi"/>
          <w:color w:val="222222"/>
          <w:sz w:val="22"/>
          <w:szCs w:val="22"/>
        </w:rPr>
      </w:pPr>
      <w:r w:rsidRPr="002F78AA">
        <w:rPr>
          <w:rFonts w:cstheme="minorHAnsi"/>
          <w:color w:val="222222"/>
          <w:sz w:val="22"/>
          <w:szCs w:val="22"/>
        </w:rPr>
        <w:t>Deadline model</w:t>
      </w:r>
      <w:r w:rsidRPr="002F78AA">
        <w:rPr>
          <w:rFonts w:cstheme="minorHAnsi"/>
          <w:color w:val="222222"/>
          <w:sz w:val="22"/>
          <w:szCs w:val="22"/>
        </w:rPr>
        <w:tab/>
        <w:t>single-stage</w:t>
      </w:r>
    </w:p>
    <w:p w14:paraId="09AE920D" w14:textId="757E2543" w:rsidR="0079731C" w:rsidRPr="002F78AA" w:rsidRDefault="0079731C" w:rsidP="0079731C">
      <w:pPr>
        <w:shd w:val="clear" w:color="auto" w:fill="FFFFFF"/>
        <w:rPr>
          <w:rFonts w:cstheme="minorHAnsi"/>
          <w:color w:val="222222"/>
          <w:sz w:val="22"/>
          <w:szCs w:val="22"/>
        </w:rPr>
      </w:pPr>
      <w:r w:rsidRPr="002F78AA">
        <w:rPr>
          <w:rFonts w:cstheme="minorHAnsi"/>
          <w:color w:val="222222"/>
          <w:sz w:val="22"/>
          <w:szCs w:val="22"/>
        </w:rPr>
        <w:t>Deadline date</w:t>
      </w:r>
      <w:r w:rsidRPr="002F78AA">
        <w:rPr>
          <w:rFonts w:cstheme="minorHAnsi"/>
          <w:color w:val="222222"/>
          <w:sz w:val="22"/>
          <w:szCs w:val="22"/>
        </w:rPr>
        <w:tab/>
        <w:t>11 April 2024 17:00:00 Brussels time</w:t>
      </w:r>
    </w:p>
    <w:p w14:paraId="52A3F526" w14:textId="77777777" w:rsidR="0079731C" w:rsidRPr="002F78AA" w:rsidRDefault="0079731C" w:rsidP="0079731C">
      <w:pPr>
        <w:rPr>
          <w:rFonts w:cstheme="minorHAnsi"/>
          <w:sz w:val="22"/>
          <w:szCs w:val="22"/>
          <w:lang w:val="en-US"/>
        </w:rPr>
      </w:pPr>
    </w:p>
    <w:p w14:paraId="69B7D695" w14:textId="77777777" w:rsidR="0079731C" w:rsidRPr="002F78AA" w:rsidRDefault="0079731C" w:rsidP="0079731C">
      <w:pPr>
        <w:shd w:val="clear" w:color="auto" w:fill="FFFFFF"/>
        <w:rPr>
          <w:rFonts w:cstheme="minorHAnsi"/>
          <w:b/>
          <w:bCs/>
          <w:color w:val="003E8C"/>
          <w:sz w:val="22"/>
          <w:szCs w:val="22"/>
        </w:rPr>
      </w:pPr>
      <w:hyperlink r:id="rId8" w:history="1">
        <w:r w:rsidRPr="002F78AA">
          <w:rPr>
            <w:rStyle w:val="Hyperlink"/>
            <w:rFonts w:cstheme="minorHAnsi"/>
            <w:b/>
            <w:bCs/>
            <w:color w:val="222222"/>
            <w:sz w:val="22"/>
            <w:szCs w:val="22"/>
            <w:bdr w:val="none" w:sz="0" w:space="0" w:color="auto" w:frame="1"/>
          </w:rPr>
          <w:t>EIC Accelerator Challenge: Novel biomarker-based assays to guide personalised cancer treatment</w:t>
        </w:r>
      </w:hyperlink>
    </w:p>
    <w:p w14:paraId="1965DC6F" w14:textId="00395F11" w:rsidR="0079731C" w:rsidRPr="002F78AA" w:rsidRDefault="0079731C" w:rsidP="0079731C">
      <w:pPr>
        <w:shd w:val="clear" w:color="auto" w:fill="FFFFFF"/>
        <w:rPr>
          <w:rFonts w:cstheme="minorHAnsi"/>
          <w:b/>
          <w:bCs/>
          <w:color w:val="003E8C"/>
          <w:sz w:val="22"/>
          <w:szCs w:val="22"/>
        </w:rPr>
      </w:pPr>
      <w:r w:rsidRPr="002F78AA">
        <w:rPr>
          <w:rStyle w:val="ux-u-font-size-h7"/>
          <w:rFonts w:cstheme="minorHAnsi"/>
          <w:b/>
          <w:bCs/>
          <w:color w:val="616161"/>
          <w:sz w:val="22"/>
          <w:szCs w:val="22"/>
          <w:bdr w:val="none" w:sz="0" w:space="0" w:color="auto" w:frame="1"/>
        </w:rPr>
        <w:t>HORIZON-EIC-2023-ACCELERATORCHALLENGES-01</w:t>
      </w:r>
    </w:p>
    <w:p w14:paraId="7946CCB6" w14:textId="77777777" w:rsidR="0079731C" w:rsidRPr="002F78AA" w:rsidRDefault="0079731C" w:rsidP="0079731C">
      <w:pPr>
        <w:rPr>
          <w:rFonts w:cstheme="minorHAnsi"/>
          <w:sz w:val="22"/>
          <w:szCs w:val="22"/>
          <w:lang w:val="en-US"/>
        </w:rPr>
      </w:pPr>
      <w:r w:rsidRPr="002F78AA">
        <w:rPr>
          <w:rFonts w:cstheme="minorHAnsi"/>
          <w:sz w:val="22"/>
          <w:szCs w:val="22"/>
          <w:lang w:val="en-US"/>
        </w:rPr>
        <w:t>Programme</w:t>
      </w:r>
      <w:r w:rsidRPr="002F78AA">
        <w:rPr>
          <w:rFonts w:cstheme="minorHAnsi"/>
          <w:sz w:val="22"/>
          <w:szCs w:val="22"/>
          <w:lang w:val="en-US"/>
        </w:rPr>
        <w:tab/>
        <w:t>Horizon Europe (HORIZON)</w:t>
      </w:r>
    </w:p>
    <w:p w14:paraId="2C286937" w14:textId="77777777" w:rsidR="0079731C" w:rsidRPr="002F78AA" w:rsidRDefault="0079731C" w:rsidP="0079731C">
      <w:pPr>
        <w:rPr>
          <w:rFonts w:cstheme="minorHAnsi"/>
          <w:sz w:val="22"/>
          <w:szCs w:val="22"/>
          <w:lang w:val="en-US"/>
        </w:rPr>
      </w:pPr>
      <w:r w:rsidRPr="002F78AA">
        <w:rPr>
          <w:rFonts w:cstheme="minorHAnsi"/>
          <w:sz w:val="22"/>
          <w:szCs w:val="22"/>
          <w:lang w:val="en-US"/>
        </w:rPr>
        <w:lastRenderedPageBreak/>
        <w:t>Type of action</w:t>
      </w:r>
      <w:r w:rsidRPr="002F78AA">
        <w:rPr>
          <w:rFonts w:cstheme="minorHAnsi"/>
          <w:sz w:val="22"/>
          <w:szCs w:val="22"/>
          <w:lang w:val="en-US"/>
        </w:rPr>
        <w:tab/>
        <w:t xml:space="preserve">HORIZON EIC Accelerator Blended Finance </w:t>
      </w:r>
    </w:p>
    <w:p w14:paraId="255929A4" w14:textId="77777777" w:rsidR="0079731C" w:rsidRPr="002F78AA" w:rsidRDefault="0079731C" w:rsidP="0079731C">
      <w:pPr>
        <w:rPr>
          <w:rFonts w:cstheme="minorHAnsi"/>
          <w:sz w:val="22"/>
          <w:szCs w:val="22"/>
          <w:lang w:val="en-US"/>
        </w:rPr>
      </w:pPr>
      <w:r w:rsidRPr="002F78AA">
        <w:rPr>
          <w:rFonts w:cstheme="minorHAnsi"/>
          <w:sz w:val="22"/>
          <w:szCs w:val="22"/>
          <w:lang w:val="en-US"/>
        </w:rPr>
        <w:t>Opening date</w:t>
      </w:r>
      <w:r w:rsidRPr="002F78AA">
        <w:rPr>
          <w:rFonts w:cstheme="minorHAnsi"/>
          <w:sz w:val="22"/>
          <w:szCs w:val="22"/>
          <w:lang w:val="en-US"/>
        </w:rPr>
        <w:tab/>
        <w:t>08 December 2022</w:t>
      </w:r>
    </w:p>
    <w:p w14:paraId="689F3711" w14:textId="77777777" w:rsidR="0079731C" w:rsidRPr="002F78AA" w:rsidRDefault="0079731C" w:rsidP="0079731C">
      <w:pPr>
        <w:rPr>
          <w:rFonts w:cstheme="minorHAnsi"/>
          <w:sz w:val="22"/>
          <w:szCs w:val="22"/>
          <w:lang w:val="en-US"/>
        </w:rPr>
      </w:pPr>
      <w:r w:rsidRPr="002F78AA">
        <w:rPr>
          <w:rFonts w:cstheme="minorHAnsi"/>
          <w:sz w:val="22"/>
          <w:szCs w:val="22"/>
          <w:lang w:val="en-US"/>
        </w:rPr>
        <w:t>Status</w:t>
      </w:r>
      <w:r w:rsidRPr="002F78AA">
        <w:rPr>
          <w:rFonts w:cstheme="minorHAnsi"/>
          <w:sz w:val="22"/>
          <w:szCs w:val="22"/>
          <w:lang w:val="en-US"/>
        </w:rPr>
        <w:tab/>
        <w:t>Open for submission</w:t>
      </w:r>
    </w:p>
    <w:p w14:paraId="3F1073BF" w14:textId="77777777" w:rsidR="0079731C" w:rsidRPr="002F78AA" w:rsidRDefault="0079731C" w:rsidP="0079731C">
      <w:pPr>
        <w:rPr>
          <w:rFonts w:cstheme="minorHAnsi"/>
          <w:sz w:val="22"/>
          <w:szCs w:val="22"/>
          <w:lang w:val="en-US"/>
        </w:rPr>
      </w:pPr>
      <w:r w:rsidRPr="002F78AA">
        <w:rPr>
          <w:rFonts w:cstheme="minorHAnsi"/>
          <w:sz w:val="22"/>
          <w:szCs w:val="22"/>
          <w:lang w:val="en-US"/>
        </w:rPr>
        <w:t>Deadline model</w:t>
      </w:r>
      <w:r w:rsidRPr="002F78AA">
        <w:rPr>
          <w:rFonts w:cstheme="minorHAnsi"/>
          <w:sz w:val="22"/>
          <w:szCs w:val="22"/>
          <w:lang w:val="en-US"/>
        </w:rPr>
        <w:tab/>
        <w:t>multiple cut-off</w:t>
      </w:r>
    </w:p>
    <w:p w14:paraId="021CCFCC" w14:textId="052757EC" w:rsidR="00A43D88" w:rsidRPr="002F78AA" w:rsidRDefault="0079731C">
      <w:pPr>
        <w:rPr>
          <w:rFonts w:cstheme="minorHAnsi"/>
          <w:sz w:val="22"/>
          <w:szCs w:val="22"/>
          <w:lang w:val="en-US"/>
        </w:rPr>
      </w:pPr>
      <w:r w:rsidRPr="002F78AA">
        <w:rPr>
          <w:rFonts w:cstheme="minorHAnsi"/>
          <w:sz w:val="22"/>
          <w:szCs w:val="22"/>
          <w:lang w:val="en-US"/>
        </w:rPr>
        <w:t>Next deadline</w:t>
      </w:r>
      <w:r w:rsidRPr="002F78AA">
        <w:rPr>
          <w:rFonts w:cstheme="minorHAnsi"/>
          <w:sz w:val="22"/>
          <w:szCs w:val="22"/>
          <w:lang w:val="en-US"/>
        </w:rPr>
        <w:tab/>
        <w:t>07 June 2023 17:00:00 Brussels time</w:t>
      </w:r>
    </w:p>
    <w:sectPr w:rsidR="00A43D88" w:rsidRPr="002F7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88"/>
    <w:rsid w:val="00096FC5"/>
    <w:rsid w:val="002F78AA"/>
    <w:rsid w:val="00536639"/>
    <w:rsid w:val="0079731C"/>
    <w:rsid w:val="009D2E25"/>
    <w:rsid w:val="00A43D88"/>
    <w:rsid w:val="00BC5D1A"/>
    <w:rsid w:val="00C02806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4E818B"/>
  <w15:chartTrackingRefBased/>
  <w15:docId w15:val="{6F8D3DF1-05EF-E841-BFCD-DC26930B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D88"/>
    <w:rPr>
      <w:color w:val="0563C1" w:themeColor="hyperlink"/>
      <w:u w:val="single"/>
    </w:rPr>
  </w:style>
  <w:style w:type="character" w:customStyle="1" w:styleId="ux-u-font-size-h7">
    <w:name w:val="ux-u-font-size-h7"/>
    <w:basedOn w:val="DefaultParagraphFont"/>
    <w:rsid w:val="00A43D88"/>
  </w:style>
  <w:style w:type="character" w:customStyle="1" w:styleId="badge">
    <w:name w:val="badge"/>
    <w:basedOn w:val="DefaultParagraphFont"/>
    <w:rsid w:val="0079731C"/>
  </w:style>
  <w:style w:type="character" w:customStyle="1" w:styleId="ng-star-inserted">
    <w:name w:val="ng-star-inserted"/>
    <w:basedOn w:val="DefaultParagraphFont"/>
    <w:rsid w:val="0079731C"/>
  </w:style>
  <w:style w:type="character" w:customStyle="1" w:styleId="apple-converted-space">
    <w:name w:val="apple-converted-space"/>
    <w:basedOn w:val="DefaultParagraphFont"/>
    <w:rsid w:val="0079731C"/>
  </w:style>
  <w:style w:type="character" w:customStyle="1" w:styleId="status">
    <w:name w:val="status"/>
    <w:basedOn w:val="DefaultParagraphFont"/>
    <w:rsid w:val="0079731C"/>
  </w:style>
  <w:style w:type="character" w:styleId="FollowedHyperlink">
    <w:name w:val="FollowedHyperlink"/>
    <w:basedOn w:val="DefaultParagraphFont"/>
    <w:uiPriority w:val="99"/>
    <w:semiHidden/>
    <w:unhideWhenUsed/>
    <w:rsid w:val="009D2E25"/>
    <w:rPr>
      <w:color w:val="954F72" w:themeColor="followedHyperlink"/>
      <w:u w:val="single"/>
    </w:rPr>
  </w:style>
  <w:style w:type="paragraph" w:customStyle="1" w:styleId="v1msonormal">
    <w:name w:val="v1msonormal"/>
    <w:basedOn w:val="Normal"/>
    <w:rsid w:val="009D2E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funding-tenders/opportunities/portal/screen/opportunities/topic-details/horizon-eic-2023-acceleratorchallenges-01;callCode=null;freeTextSearchKeyword=;matchWholeText=true;typeCodes=0,1,2,8;statusCodes=31094501,31094502;programmePeriod=null;programCcm2Id=43108390;programDivisionCode=43121666;focusAreaCode=null;destinationGroup=null;missionGroup=null;geographicalZonesCode=null;programmeDivisionProspect=null;startDateLte=null;startDateGte=null;crossCuttingPriorityCode=null;cpvCode=null;performanceOfDelivery=null;sortQuery=sortStatus;orderBy=asc;onlyTenders=false;topicListKey=topicSearchTablePageSta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c.europa.eu/info/funding-tenders/opportunities/portal/screen/opportunities/topic-details/horizon-hlth-2024-tool-11-02;callCode=null;freeTextSearchKeyword=;matchWholeText=true;typeCodes=0,1,2,8;statusCodes=31094501,31094502;programmePeriod=null;programCcm2Id=43108390;programDivisionCode=43108557;focusAreaCode=null;destinationGroup=null;missionGroup=null;geographicalZonesCode=null;programmeDivisionProspect=null;startDateLte=null;startDateGte=null;crossCuttingPriorityCode=null;cpvCode=null;performanceOfDelivery=null;sortQuery=sortStatus;orderBy=asc;onlyTenders=false;topicListKey=topicSearchTablePageSta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.europa.eu/info/funding-tenders/opportunities/portal/screen/opportunities/topic-details/horizon-hlth-2024-tool-05-06-two-stage;callCode=null;freeTextSearchKeyword=;matchWholeText=true;typeCodes=0,1,2,8;statusCodes=31094501,31094502;programmePeriod=null;programCcm2Id=43108390;programDivisionCode=43108557;focusAreaCode=null;destinationGroup=null;missionGroup=null;geographicalZonesCode=null;programmeDivisionProspect=null;startDateLte=null;startDateGte=null;crossCuttingPriorityCode=null;cpvCode=null;performanceOfDelivery=null;sortQuery=sortStatus;orderBy=asc;onlyTenders=false;topicListKey=topicSearchTablePageState" TargetMode="External"/><Relationship Id="rId5" Type="http://schemas.openxmlformats.org/officeDocument/2006/relationships/hyperlink" Target="https://ec.europa.eu/info/funding-tenders/opportunities/portal/screen/opportunities/topic-details/horizon-hlth-2024-ind-06-09;callCode=null;freeTextSearchKeyword=drug;matchWholeText=true;typeCodes=0,1,2,8;statusCodes=31094501,31094502;programmePeriod=null;programCcm2Id=43108390;programDivisionCode=null;focusAreaCode=null;destinationGroup=null;missionGroup=null;geographicalZonesCode=null;programmeDivisionProspect=null;startDateLte=null;startDateGte=null;crossCuttingPriorityCode=null;cpvCode=null;performanceOfDelivery=null;sortQuery=sortStatus;orderBy=asc;onlyTenders=false;topicListKey=topicSearchTablePageStat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hcspartnership.eu/funding/pre-announcement-of-joint-transnational-call-for-proposals-healthcare-of-the-future-.k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Marshall-Heyman</dc:creator>
  <cp:keywords/>
  <dc:description/>
  <cp:lastModifiedBy>Heather Marshall-Heyman</cp:lastModifiedBy>
  <cp:revision>3</cp:revision>
  <dcterms:created xsi:type="dcterms:W3CDTF">2023-04-21T15:02:00Z</dcterms:created>
  <dcterms:modified xsi:type="dcterms:W3CDTF">2023-04-28T12:50:00Z</dcterms:modified>
</cp:coreProperties>
</file>